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43C" w:rsidRPr="003E4EF9" w:rsidRDefault="00F5043C" w:rsidP="00F5043C">
      <w:pPr>
        <w:pStyle w:val="itemtext"/>
        <w:spacing w:line="52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3E4EF9">
        <w:rPr>
          <w:rFonts w:ascii="標楷體" w:eastAsia="標楷體" w:hAnsi="標楷體" w:hint="eastAsia"/>
          <w:b/>
          <w:color w:val="000000"/>
          <w:sz w:val="28"/>
          <w:szCs w:val="28"/>
        </w:rPr>
        <w:t>屏東縣內埔國小</w:t>
      </w:r>
      <w:r w:rsidR="00DC46DC">
        <w:rPr>
          <w:rFonts w:ascii="標楷體" w:eastAsia="標楷體" w:hAnsi="標楷體" w:hint="eastAsia"/>
          <w:b/>
          <w:color w:val="000000"/>
          <w:sz w:val="28"/>
          <w:szCs w:val="28"/>
        </w:rPr>
        <w:t>111</w:t>
      </w:r>
      <w:r w:rsidRPr="003E4EF9">
        <w:rPr>
          <w:rFonts w:ascii="標楷體" w:eastAsia="標楷體" w:hAnsi="標楷體" w:hint="eastAsia"/>
          <w:b/>
          <w:color w:val="000000"/>
          <w:sz w:val="28"/>
          <w:szCs w:val="28"/>
        </w:rPr>
        <w:t>學年度</w:t>
      </w:r>
      <w:r w:rsidRPr="003E4EF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客語生活學校系列活動</w:t>
      </w:r>
      <w:r w:rsidRPr="003E4EF9">
        <w:rPr>
          <w:rFonts w:ascii="標楷體" w:eastAsia="標楷體" w:hAnsi="標楷體" w:hint="eastAsia"/>
          <w:b/>
          <w:color w:val="000000"/>
          <w:sz w:val="28"/>
          <w:szCs w:val="28"/>
        </w:rPr>
        <w:t>「</w:t>
      </w:r>
      <w:r w:rsidRPr="003E4EF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話韓愈</w:t>
      </w:r>
      <w:r w:rsidRPr="003E4EF9">
        <w:rPr>
          <w:rFonts w:ascii="標楷體" w:eastAsia="標楷體" w:hAnsi="標楷體" w:hint="eastAsia"/>
          <w:b/>
          <w:color w:val="000000"/>
          <w:sz w:val="28"/>
          <w:szCs w:val="28"/>
        </w:rPr>
        <w:t>」硬筆字暨書法</w:t>
      </w:r>
      <w:r w:rsidRPr="003E4EF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競賽</w:t>
      </w:r>
      <w:r w:rsidRPr="003E4EF9">
        <w:rPr>
          <w:rFonts w:ascii="標楷體" w:eastAsia="標楷體" w:hAnsi="標楷體" w:hint="eastAsia"/>
          <w:b/>
          <w:color w:val="000000"/>
          <w:sz w:val="28"/>
          <w:szCs w:val="28"/>
        </w:rPr>
        <w:t>實施計畫</w:t>
      </w:r>
    </w:p>
    <w:p w:rsidR="00F5043C" w:rsidRPr="006A52A9" w:rsidRDefault="00F5043C" w:rsidP="00F5043C">
      <w:pPr>
        <w:pStyle w:val="itemtext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、計畫依據：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內埔國小</w:t>
      </w:r>
      <w:r w:rsidR="00DC46DC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年度</w:t>
      </w:r>
      <w:r w:rsidRPr="006A52A9">
        <w:rPr>
          <w:rFonts w:ascii="標楷體" w:eastAsia="標楷體" w:hAnsi="標楷體" w:hint="eastAsia"/>
          <w:bCs/>
          <w:color w:val="000000"/>
          <w:sz w:val="28"/>
          <w:szCs w:val="28"/>
        </w:rPr>
        <w:t>客語生活學校活動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計畫</w:t>
      </w:r>
      <w:r w:rsidRPr="006A52A9">
        <w:rPr>
          <w:rFonts w:ascii="標楷體" w:eastAsia="標楷體" w:hAnsi="標楷體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、計畫目的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6A52A9">
        <w:rPr>
          <w:rFonts w:ascii="標楷體" w:eastAsia="標楷體" w:hAnsi="標楷體"/>
          <w:color w:val="000000"/>
          <w:sz w:val="28"/>
          <w:szCs w:val="28"/>
        </w:rPr>
        <w:br/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一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、發揚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韓愈崇文重道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精神，表彰積極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創作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，和諧關懷的生命態度。</w:t>
      </w:r>
      <w:r w:rsidRPr="006A52A9">
        <w:rPr>
          <w:rFonts w:ascii="標楷體" w:eastAsia="標楷體" w:hAnsi="標楷體"/>
          <w:color w:val="000000"/>
          <w:sz w:val="28"/>
          <w:szCs w:val="28"/>
        </w:rPr>
        <w:br/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、探索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韓愈生平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，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承繼其客家人對教育之重視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，學習欣賞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文學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的豐富與可貴。</w:t>
      </w:r>
      <w:r w:rsidRPr="006A52A9">
        <w:rPr>
          <w:rFonts w:ascii="標楷體" w:eastAsia="標楷體" w:hAnsi="標楷體"/>
          <w:color w:val="000000"/>
          <w:sz w:val="28"/>
          <w:szCs w:val="28"/>
        </w:rPr>
        <w:br/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三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、分享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韓愈之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生活經驗，發展生命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價值觀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，營造熱愛生命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與文學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的友善校園。</w:t>
      </w:r>
      <w:r w:rsidRPr="006A52A9">
        <w:rPr>
          <w:rFonts w:ascii="標楷體" w:eastAsia="標楷體" w:hAnsi="標楷體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、辦理單位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：內埔國小教務處</w:t>
      </w:r>
      <w:r w:rsidRPr="006A52A9">
        <w:rPr>
          <w:rFonts w:ascii="標楷體" w:eastAsia="標楷體" w:hAnsi="標楷體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、參加對象：</w:t>
      </w:r>
      <w:r w:rsidRPr="006A52A9">
        <w:rPr>
          <w:rFonts w:ascii="標楷體" w:eastAsia="標楷體" w:hAnsi="標楷體" w:hint="eastAsia"/>
          <w:sz w:val="28"/>
          <w:szCs w:val="28"/>
        </w:rPr>
        <w:t>二到六年級</w:t>
      </w:r>
    </w:p>
    <w:p w:rsidR="00F5043C" w:rsidRPr="00BA733C" w:rsidRDefault="00F5043C" w:rsidP="00F5043C">
      <w:pPr>
        <w:pStyle w:val="itemtext"/>
        <w:spacing w:line="360" w:lineRule="exact"/>
        <w:rPr>
          <w:rFonts w:ascii="標楷體" w:eastAsia="標楷體" w:hAnsi="標楷體"/>
          <w:color w:val="215868" w:themeColor="accent5" w:themeShade="8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活動時間：</w:t>
      </w:r>
      <w:r w:rsidR="00DC46DC">
        <w:rPr>
          <w:rFonts w:ascii="標楷體" w:eastAsia="標楷體" w:hAnsi="標楷體" w:hint="eastAsia"/>
          <w:color w:val="215868" w:themeColor="accent5" w:themeShade="80"/>
          <w:sz w:val="28"/>
          <w:szCs w:val="28"/>
        </w:rPr>
        <w:t>111</w:t>
      </w:r>
      <w:r w:rsidRPr="00BA733C">
        <w:rPr>
          <w:rFonts w:ascii="標楷體" w:eastAsia="標楷體" w:hAnsi="標楷體" w:hint="eastAsia"/>
          <w:color w:val="215868" w:themeColor="accent5" w:themeShade="80"/>
          <w:sz w:val="28"/>
          <w:szCs w:val="28"/>
        </w:rPr>
        <w:t>年10月</w:t>
      </w:r>
      <w:r w:rsidR="00DC46DC">
        <w:rPr>
          <w:rFonts w:ascii="標楷體" w:eastAsia="標楷體" w:hAnsi="標楷體" w:hint="eastAsia"/>
          <w:color w:val="215868" w:themeColor="accent5" w:themeShade="80"/>
          <w:sz w:val="28"/>
          <w:szCs w:val="28"/>
        </w:rPr>
        <w:t>21</w:t>
      </w:r>
      <w:r w:rsidRPr="00BA733C">
        <w:rPr>
          <w:rFonts w:ascii="標楷體" w:eastAsia="標楷體" w:hAnsi="標楷體" w:hint="eastAsia"/>
          <w:color w:val="215868" w:themeColor="accent5" w:themeShade="80"/>
          <w:sz w:val="28"/>
          <w:szCs w:val="28"/>
        </w:rPr>
        <w:t>日</w:t>
      </w:r>
      <w:r w:rsidR="007525E7">
        <w:rPr>
          <w:rFonts w:ascii="標楷體" w:eastAsia="標楷體" w:hAnsi="標楷體" w:hint="eastAsia"/>
          <w:color w:val="215868" w:themeColor="accent5" w:themeShade="80"/>
          <w:sz w:val="28"/>
          <w:szCs w:val="28"/>
        </w:rPr>
        <w:t>(</w:t>
      </w:r>
      <w:r w:rsidR="00DC46DC">
        <w:rPr>
          <w:rFonts w:ascii="標楷體" w:eastAsia="標楷體" w:hAnsi="標楷體" w:hint="eastAsia"/>
          <w:color w:val="215868" w:themeColor="accent5" w:themeShade="80"/>
          <w:sz w:val="28"/>
          <w:szCs w:val="28"/>
        </w:rPr>
        <w:t>五</w:t>
      </w:r>
      <w:r w:rsidR="007525E7">
        <w:rPr>
          <w:rFonts w:ascii="標楷體" w:eastAsia="標楷體" w:hAnsi="標楷體" w:hint="eastAsia"/>
          <w:color w:val="215868" w:themeColor="accent5" w:themeShade="80"/>
          <w:sz w:val="28"/>
          <w:szCs w:val="28"/>
        </w:rPr>
        <w:t>)</w:t>
      </w:r>
      <w:bookmarkStart w:id="0" w:name="_GoBack"/>
      <w:bookmarkEnd w:id="0"/>
    </w:p>
    <w:p w:rsidR="00F5043C" w:rsidRPr="006A52A9" w:rsidRDefault="00F5043C" w:rsidP="00F5043C">
      <w:pPr>
        <w:pStyle w:val="itemtext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、比賽辦法：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1087"/>
        <w:gridCol w:w="3889"/>
        <w:gridCol w:w="2280"/>
      </w:tblGrid>
      <w:tr w:rsidR="00F5043C" w:rsidRPr="006A52A9" w:rsidTr="00937FA6">
        <w:tc>
          <w:tcPr>
            <w:tcW w:w="1362" w:type="dxa"/>
            <w:vAlign w:val="center"/>
          </w:tcPr>
          <w:p w:rsidR="00F5043C" w:rsidRPr="006A52A9" w:rsidRDefault="00F5043C" w:rsidP="00937FA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比賽項目</w:t>
            </w:r>
          </w:p>
        </w:tc>
        <w:tc>
          <w:tcPr>
            <w:tcW w:w="1245" w:type="dxa"/>
            <w:vAlign w:val="center"/>
          </w:tcPr>
          <w:p w:rsidR="00F5043C" w:rsidRPr="006A52A9" w:rsidRDefault="00F5043C" w:rsidP="00937FA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比賽組別</w:t>
            </w:r>
          </w:p>
        </w:tc>
        <w:tc>
          <w:tcPr>
            <w:tcW w:w="4743" w:type="dxa"/>
            <w:vAlign w:val="center"/>
          </w:tcPr>
          <w:p w:rsidR="00F5043C" w:rsidRPr="006A52A9" w:rsidRDefault="00F5043C" w:rsidP="00937FA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作品規格</w:t>
            </w:r>
          </w:p>
        </w:tc>
        <w:tc>
          <w:tcPr>
            <w:tcW w:w="2743" w:type="dxa"/>
            <w:vAlign w:val="center"/>
          </w:tcPr>
          <w:p w:rsidR="00F5043C" w:rsidRPr="006A52A9" w:rsidRDefault="00F5043C" w:rsidP="00937FA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F5043C" w:rsidRPr="006A52A9" w:rsidTr="00937FA6">
        <w:tc>
          <w:tcPr>
            <w:tcW w:w="1362" w:type="dxa"/>
            <w:vAlign w:val="center"/>
          </w:tcPr>
          <w:p w:rsidR="00F5043C" w:rsidRPr="006A52A9" w:rsidRDefault="00F5043C" w:rsidP="00937FA6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硬筆字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及書法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書寫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客家俗諺及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韓愈詩詞</w:t>
            </w:r>
          </w:p>
        </w:tc>
        <w:tc>
          <w:tcPr>
            <w:tcW w:w="1245" w:type="dxa"/>
            <w:vAlign w:val="center"/>
          </w:tcPr>
          <w:p w:rsidR="00F5043C" w:rsidRDefault="00F5043C" w:rsidP="00937FA6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＊硬筆字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：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-三年級</w:t>
            </w:r>
          </w:p>
          <w:p w:rsidR="00F5043C" w:rsidRPr="006A52A9" w:rsidRDefault="00F5043C" w:rsidP="00937FA6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＊書法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—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六年級</w:t>
            </w:r>
          </w:p>
          <w:p w:rsidR="00F5043C" w:rsidRPr="006A52A9" w:rsidRDefault="00F5043C" w:rsidP="00937FA6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743" w:type="dxa"/>
            <w:vAlign w:val="center"/>
          </w:tcPr>
          <w:p w:rsidR="00F5043C" w:rsidRPr="006A52A9" w:rsidRDefault="00F5043C" w:rsidP="00F5043C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紙張學校負責，格子大小參照低年級簿本。</w:t>
            </w:r>
          </w:p>
          <w:p w:rsidR="00F5043C" w:rsidRDefault="00F5043C" w:rsidP="00F5043C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當場公布習寫內容</w:t>
            </w:r>
          </w:p>
          <w:p w:rsidR="00F5043C" w:rsidRDefault="00F5043C" w:rsidP="00937FA6">
            <w:pPr>
              <w:spacing w:line="360" w:lineRule="exact"/>
              <w:ind w:left="720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低年級：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以韓愈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智慧樹內容為主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F5043C" w:rsidRDefault="00F5043C" w:rsidP="00937FA6">
            <w:pPr>
              <w:spacing w:line="360" w:lineRule="exact"/>
              <w:ind w:left="7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中年級：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韓愈詩詞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為主。</w:t>
            </w:r>
          </w:p>
          <w:p w:rsidR="00F5043C" w:rsidRPr="006A52A9" w:rsidRDefault="00F5043C" w:rsidP="00937FA6">
            <w:pPr>
              <w:spacing w:line="360" w:lineRule="exact"/>
              <w:ind w:left="7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高年級：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韓愈詩詞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為主。</w:t>
            </w:r>
          </w:p>
          <w:p w:rsidR="00F5043C" w:rsidRPr="006A52A9" w:rsidRDefault="00F5043C" w:rsidP="00F5043C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書寫字數150字以內。</w:t>
            </w:r>
          </w:p>
          <w:p w:rsidR="00F5043C" w:rsidRPr="006A52A9" w:rsidRDefault="00F5043C" w:rsidP="00F5043C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書寫國字標楷體。</w:t>
            </w:r>
          </w:p>
        </w:tc>
        <w:tc>
          <w:tcPr>
            <w:tcW w:w="2743" w:type="dxa"/>
          </w:tcPr>
          <w:p w:rsidR="00F5043C" w:rsidRPr="00FE47D1" w:rsidRDefault="00F5043C" w:rsidP="00937FA6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＊</w:t>
            </w:r>
            <w:r w:rsidRPr="00FE47D1">
              <w:rPr>
                <w:rFonts w:ascii="標楷體" w:eastAsia="標楷體" w:hAnsi="標楷體" w:hint="eastAsia"/>
                <w:color w:val="000000"/>
              </w:rPr>
              <w:t>每班3--5人參加，取特優.優選.佳作數名，頒發獎狀及獎金點卷。</w:t>
            </w:r>
          </w:p>
          <w:p w:rsidR="007525E7" w:rsidRPr="004C7D3A" w:rsidRDefault="00F5043C" w:rsidP="00937FA6">
            <w:pPr>
              <w:spacing w:line="360" w:lineRule="exact"/>
              <w:jc w:val="both"/>
              <w:rPr>
                <w:rFonts w:ascii="新細明體" w:hAnsi="新細明體"/>
                <w:color w:val="215868" w:themeColor="accent5" w:themeShade="80"/>
              </w:rPr>
            </w:pPr>
            <w:r w:rsidRPr="004C7D3A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＊10月</w:t>
            </w:r>
            <w:r w:rsidR="00DC46DC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21</w:t>
            </w:r>
            <w:r w:rsidRPr="004C7D3A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日(</w:t>
            </w:r>
            <w:r w:rsidR="00DC46DC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五</w:t>
            </w:r>
            <w:r w:rsidRPr="004C7D3A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)</w:t>
            </w:r>
            <w:r w:rsidRPr="004C7D3A">
              <w:rPr>
                <w:rFonts w:ascii="新細明體" w:hAnsi="新細明體" w:hint="eastAsia"/>
                <w:color w:val="215868" w:themeColor="accent5" w:themeShade="80"/>
              </w:rPr>
              <w:t>：</w:t>
            </w:r>
          </w:p>
          <w:p w:rsidR="00BB4B9C" w:rsidRDefault="007525E7" w:rsidP="00937FA6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4B9C">
              <w:rPr>
                <w:rFonts w:ascii="標楷體" w:eastAsia="標楷體" w:hAnsi="標楷體" w:hint="eastAsia"/>
                <w:color w:val="7030A0"/>
              </w:rPr>
              <w:t>硬筆字</w:t>
            </w:r>
            <w:r w:rsidR="00F504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08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</w:p>
          <w:p w:rsidR="007525E7" w:rsidRPr="00BB4B9C" w:rsidRDefault="00F5043C" w:rsidP="007525E7">
            <w:pPr>
              <w:spacing w:line="360" w:lineRule="exact"/>
              <w:jc w:val="both"/>
              <w:rPr>
                <w:rFonts w:ascii="標楷體" w:eastAsia="標楷體" w:hAnsi="標楷體"/>
                <w:color w:val="984806" w:themeColor="accent6" w:themeShade="80"/>
              </w:rPr>
            </w:pPr>
            <w:r w:rsidRPr="004C7D3A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＊10月</w:t>
            </w:r>
            <w:r w:rsidR="00DC46DC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21</w:t>
            </w:r>
            <w:r w:rsidRPr="004C7D3A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日（</w:t>
            </w:r>
            <w:r w:rsidR="00DC46DC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五</w:t>
            </w:r>
            <w:r w:rsidRPr="004C7D3A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）</w:t>
            </w:r>
            <w:r w:rsidRPr="004C7D3A">
              <w:rPr>
                <w:rFonts w:ascii="新細明體" w:hAnsi="新細明體" w:hint="eastAsia"/>
                <w:b/>
                <w:color w:val="215868" w:themeColor="accent5" w:themeShade="80"/>
              </w:rPr>
              <w:t>：</w:t>
            </w:r>
            <w:r w:rsidR="007525E7" w:rsidRPr="00BB4B9C">
              <w:rPr>
                <w:rFonts w:ascii="標楷體" w:eastAsia="標楷體" w:hAnsi="標楷體" w:hint="eastAsia"/>
                <w:color w:val="984806" w:themeColor="accent6" w:themeShade="80"/>
                <w:sz w:val="28"/>
                <w:szCs w:val="28"/>
              </w:rPr>
              <w:t>書法</w:t>
            </w:r>
            <w:r w:rsidR="007525E7">
              <w:rPr>
                <w:rFonts w:ascii="標楷體" w:eastAsia="標楷體" w:hAnsi="標楷體" w:hint="eastAsia"/>
                <w:color w:val="984806" w:themeColor="accent6" w:themeShade="80"/>
                <w:sz w:val="28"/>
                <w:szCs w:val="28"/>
              </w:rPr>
              <w:t xml:space="preserve"> </w:t>
            </w:r>
          </w:p>
          <w:p w:rsidR="00F5043C" w:rsidRDefault="00DC46DC" w:rsidP="00937FA6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  <w:r w:rsidR="007525E7">
              <w:rPr>
                <w:rFonts w:ascii="新細明體" w:hAnsi="新細明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7525E7">
              <w:rPr>
                <w:rFonts w:ascii="標楷體" w:eastAsia="標楷體" w:hAnsi="標楷體" w:hint="eastAsia"/>
                <w:color w:val="000000"/>
              </w:rPr>
              <w:t>0</w:t>
            </w:r>
          </w:p>
          <w:p w:rsidR="00F5043C" w:rsidRDefault="00F5043C" w:rsidP="00937FA6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043C" w:rsidRPr="006A52A9" w:rsidRDefault="00F5043C" w:rsidP="00937FA6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FE47D1">
              <w:rPr>
                <w:rFonts w:ascii="標楷體" w:eastAsia="標楷體" w:hAnsi="標楷體" w:hint="eastAsia"/>
                <w:color w:val="000000"/>
              </w:rPr>
              <w:t>地點</w:t>
            </w:r>
            <w:r w:rsidRPr="00FE47D1">
              <w:rPr>
                <w:rFonts w:ascii="新細明體" w:hAnsi="新細明體" w:hint="eastAsia"/>
                <w:color w:val="000000"/>
              </w:rPr>
              <w:t>：</w:t>
            </w:r>
            <w:r w:rsidRPr="00BB4B9C">
              <w:rPr>
                <w:rFonts w:ascii="標楷體" w:eastAsia="標楷體" w:hAnsi="標楷體" w:hint="eastAsia"/>
                <w:color w:val="215868" w:themeColor="accent5" w:themeShade="80"/>
              </w:rPr>
              <w:t>理念教室</w:t>
            </w:r>
          </w:p>
        </w:tc>
      </w:tr>
    </w:tbl>
    <w:p w:rsidR="00F5043C" w:rsidRPr="006A52A9" w:rsidRDefault="00F5043C" w:rsidP="00F5043C">
      <w:pPr>
        <w:widowControl/>
        <w:spacing w:before="100" w:beforeAutospacing="1" w:after="100" w:afterAutospacing="1" w:line="36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七</w:t>
      </w:r>
      <w:r w:rsidRPr="006A52A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、經費：由</w:t>
      </w:r>
      <w:r w:rsidR="00DC46DC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年度</w:t>
      </w:r>
      <w:r w:rsidRPr="006A52A9">
        <w:rPr>
          <w:rFonts w:ascii="標楷體" w:eastAsia="標楷體" w:hAnsi="標楷體" w:hint="eastAsia"/>
          <w:bCs/>
          <w:color w:val="000000"/>
          <w:sz w:val="28"/>
          <w:szCs w:val="28"/>
        </w:rPr>
        <w:t>客語生活學校活動</w:t>
      </w:r>
      <w:r w:rsidRPr="006A52A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專款支付。</w:t>
      </w:r>
    </w:p>
    <w:p w:rsidR="00F5043C" w:rsidRPr="006A52A9" w:rsidRDefault="00F5043C" w:rsidP="00F5043C">
      <w:pPr>
        <w:widowControl/>
        <w:spacing w:before="100" w:beforeAutospacing="1" w:after="100" w:afterAutospacing="1" w:line="36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Pr="006A52A9">
        <w:rPr>
          <w:rFonts w:ascii="標楷體" w:eastAsia="標楷體" w:hAnsi="標楷體" w:hint="eastAsia"/>
          <w:sz w:val="28"/>
          <w:szCs w:val="28"/>
        </w:rPr>
        <w:t>、本計畫呈請 校長核定後實施之，修正時亦同。</w:t>
      </w:r>
    </w:p>
    <w:p w:rsidR="00F5043C" w:rsidRDefault="00F5043C" w:rsidP="00F5043C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6A52A9">
        <w:rPr>
          <w:rFonts w:ascii="標楷體" w:eastAsia="標楷體" w:hAnsi="標楷體" w:hint="eastAsia"/>
          <w:sz w:val="28"/>
          <w:szCs w:val="28"/>
        </w:rPr>
        <w:t xml:space="preserve">承辦人：教學組：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6A52A9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A52A9">
        <w:rPr>
          <w:rFonts w:ascii="標楷體" w:eastAsia="標楷體" w:hAnsi="標楷體" w:hint="eastAsia"/>
          <w:sz w:val="28"/>
          <w:szCs w:val="28"/>
        </w:rPr>
        <w:t xml:space="preserve">教務主任：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A52A9">
        <w:rPr>
          <w:rFonts w:ascii="標楷體" w:eastAsia="標楷體" w:hAnsi="標楷體" w:hint="eastAsia"/>
          <w:sz w:val="28"/>
          <w:szCs w:val="28"/>
        </w:rPr>
        <w:t xml:space="preserve">        校長：</w:t>
      </w:r>
    </w:p>
    <w:p w:rsidR="00F5043C" w:rsidRDefault="00F5043C" w:rsidP="00F5043C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F5043C" w:rsidRPr="006A52A9" w:rsidRDefault="00F5043C" w:rsidP="00F5043C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F5043C" w:rsidRDefault="00F5043C" w:rsidP="00F5043C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6A52A9">
        <w:rPr>
          <w:rFonts w:ascii="標楷體" w:eastAsia="標楷體" w:hAnsi="標楷體" w:hint="eastAsia"/>
          <w:sz w:val="28"/>
          <w:szCs w:val="28"/>
        </w:rPr>
        <w:t xml:space="preserve">        </w:t>
      </w:r>
    </w:p>
    <w:p w:rsidR="00F5043C" w:rsidRDefault="00F5043C" w:rsidP="00F5043C">
      <w:pPr>
        <w:spacing w:line="500" w:lineRule="exact"/>
        <w:ind w:leftChars="128" w:left="307"/>
        <w:rPr>
          <w:rFonts w:ascii="新細明體" w:hAnsi="新細明體"/>
          <w:b/>
          <w:color w:val="000000"/>
          <w:sz w:val="28"/>
          <w:szCs w:val="28"/>
        </w:rPr>
      </w:pPr>
      <w:r>
        <w:rPr>
          <w:rFonts w:ascii="新細明體" w:hAnsi="新細明體" w:hint="eastAsia"/>
          <w:b/>
          <w:color w:val="000000"/>
          <w:sz w:val="28"/>
          <w:szCs w:val="28"/>
        </w:rPr>
        <w:lastRenderedPageBreak/>
        <w:t>-------------------------------------------------沿線撕下----------------------------</w:t>
      </w:r>
    </w:p>
    <w:p w:rsidR="00F5043C" w:rsidRPr="00AF03DF" w:rsidRDefault="00DC46DC" w:rsidP="00F5043C">
      <w:pPr>
        <w:spacing w:line="5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111</w:t>
      </w:r>
      <w:r w:rsidR="00F5043C" w:rsidRPr="000C7629">
        <w:rPr>
          <w:rFonts w:ascii="標楷體" w:eastAsia="標楷體" w:hAnsi="標楷體" w:hint="eastAsia"/>
          <w:b/>
          <w:color w:val="000000"/>
          <w:sz w:val="32"/>
          <w:szCs w:val="32"/>
        </w:rPr>
        <w:t>年度「</w:t>
      </w:r>
      <w:r w:rsidR="00F5043C" w:rsidRPr="00AF03DF">
        <w:rPr>
          <w:rFonts w:ascii="標楷體" w:eastAsia="標楷體" w:hAnsi="標楷體" w:hint="eastAsia"/>
          <w:b/>
          <w:color w:val="000000"/>
          <w:sz w:val="32"/>
          <w:szCs w:val="32"/>
        </w:rPr>
        <w:t>話韓愈</w:t>
      </w:r>
      <w:r w:rsidR="00F5043C" w:rsidRPr="000C7629">
        <w:rPr>
          <w:rFonts w:ascii="標楷體" w:eastAsia="標楷體" w:hAnsi="標楷體" w:hint="eastAsia"/>
          <w:b/>
          <w:color w:val="000000"/>
          <w:sz w:val="32"/>
          <w:szCs w:val="32"/>
        </w:rPr>
        <w:t>」</w:t>
      </w:r>
      <w:r w:rsidR="00F5043C" w:rsidRPr="00AF03DF">
        <w:rPr>
          <w:rFonts w:ascii="標楷體" w:eastAsia="標楷體" w:hAnsi="標楷體" w:hint="eastAsia"/>
          <w:b/>
          <w:color w:val="000000"/>
          <w:sz w:val="32"/>
          <w:szCs w:val="32"/>
        </w:rPr>
        <w:t>硬筆字書寫韓愈詩詞報名表</w:t>
      </w:r>
    </w:p>
    <w:tbl>
      <w:tblPr>
        <w:tblW w:w="935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1559"/>
        <w:gridCol w:w="3119"/>
        <w:gridCol w:w="2976"/>
      </w:tblGrid>
      <w:tr w:rsidR="00F5043C" w:rsidTr="00F5043C">
        <w:trPr>
          <w:trHeight w:val="49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序號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班   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備註</w:t>
            </w:r>
          </w:p>
        </w:tc>
      </w:tr>
      <w:tr w:rsidR="00F5043C" w:rsidTr="00F5043C">
        <w:trPr>
          <w:trHeight w:val="49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F5043C" w:rsidTr="00F5043C">
        <w:trPr>
          <w:trHeight w:val="49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F5043C" w:rsidTr="00F5043C">
        <w:trPr>
          <w:trHeight w:val="49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F5043C" w:rsidTr="00F5043C">
        <w:trPr>
          <w:trHeight w:val="49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F5043C" w:rsidTr="00F5043C">
        <w:trPr>
          <w:trHeight w:val="5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</w:tbl>
    <w:p w:rsidR="00F5043C" w:rsidRDefault="00F5043C" w:rsidP="00F5043C">
      <w:pPr>
        <w:spacing w:line="360" w:lineRule="exact"/>
        <w:jc w:val="center"/>
        <w:rPr>
          <w:rFonts w:ascii="標楷體" w:eastAsia="標楷體" w:hAnsi="標楷體"/>
          <w:b/>
          <w:color w:val="000000"/>
        </w:rPr>
      </w:pPr>
      <w:r w:rsidRPr="00BC31BB">
        <w:rPr>
          <w:rFonts w:ascii="標楷體" w:eastAsia="標楷體" w:hAnsi="標楷體" w:hint="eastAsia"/>
          <w:b/>
          <w:color w:val="000000"/>
        </w:rPr>
        <w:t>*每班3-5名報名參加，報名表於</w:t>
      </w:r>
      <w:r w:rsidR="00CF6D79" w:rsidRPr="00CF6D79">
        <w:rPr>
          <w:rFonts w:ascii="標楷體" w:eastAsia="標楷體" w:hAnsi="標楷體" w:hint="eastAsia"/>
          <w:b/>
          <w:color w:val="984806" w:themeColor="accent6" w:themeShade="80"/>
        </w:rPr>
        <w:t>10</w:t>
      </w:r>
      <w:r w:rsidRPr="00CF6D79">
        <w:rPr>
          <w:rFonts w:ascii="標楷體" w:eastAsia="標楷體" w:hAnsi="標楷體" w:hint="eastAsia"/>
          <w:b/>
          <w:color w:val="984806" w:themeColor="accent6" w:themeShade="80"/>
        </w:rPr>
        <w:t>月</w:t>
      </w:r>
      <w:r w:rsidR="00DC46DC">
        <w:rPr>
          <w:rFonts w:ascii="標楷體" w:eastAsia="標楷體" w:hAnsi="標楷體" w:hint="eastAsia"/>
          <w:b/>
          <w:color w:val="984806" w:themeColor="accent6" w:themeShade="80"/>
        </w:rPr>
        <w:t>18日（星期二</w:t>
      </w:r>
      <w:r w:rsidRPr="00CF6D79">
        <w:rPr>
          <w:rFonts w:ascii="標楷體" w:eastAsia="標楷體" w:hAnsi="標楷體" w:hint="eastAsia"/>
          <w:b/>
          <w:color w:val="984806" w:themeColor="accent6" w:themeShade="80"/>
        </w:rPr>
        <w:t>）</w:t>
      </w:r>
      <w:r w:rsidRPr="00BC31BB">
        <w:rPr>
          <w:rFonts w:ascii="標楷體" w:eastAsia="標楷體" w:hAnsi="標楷體" w:hint="eastAsia"/>
          <w:b/>
          <w:color w:val="000000"/>
        </w:rPr>
        <w:t>中午前交至教學組 ，謝謝您！</w:t>
      </w:r>
    </w:p>
    <w:p w:rsidR="00F5043C" w:rsidRDefault="00F5043C" w:rsidP="00F5043C">
      <w:pPr>
        <w:spacing w:line="5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DC46DC" w:rsidRDefault="00F5043C" w:rsidP="00F5043C">
      <w:pPr>
        <w:spacing w:line="32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＊硬筆字及書法比賽內容   </w:t>
      </w:r>
      <w:r w:rsidR="00DC46DC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111.10</w:t>
      </w:r>
    </w:p>
    <w:p w:rsidR="00F5043C" w:rsidRDefault="00F5043C" w:rsidP="00F5043C">
      <w:pPr>
        <w:spacing w:line="32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1.硬筆字比賽(2-3年級)</w:t>
      </w:r>
    </w:p>
    <w:p w:rsidR="00F5043C" w:rsidRDefault="00F5043C" w:rsidP="00F5043C">
      <w:pPr>
        <w:spacing w:line="32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【好學生之道】</w:t>
      </w:r>
    </w:p>
    <w:p w:rsidR="00F5043C" w:rsidRPr="00BA4B0C" w:rsidRDefault="00F5043C" w:rsidP="00F5043C">
      <w:pPr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 w:rsidRPr="00BA4B0C">
        <w:rPr>
          <w:rFonts w:ascii="標楷體" w:eastAsia="標楷體" w:hAnsi="標楷體" w:hint="eastAsia"/>
          <w:color w:val="000000"/>
          <w:sz w:val="28"/>
          <w:szCs w:val="28"/>
        </w:rPr>
        <w:t>1.早睡早起精神好2.準時上學不遲到3.儀容整齊有禮貌4.注意衛生勤打掃5.上課專心多思考</w:t>
      </w:r>
    </w:p>
    <w:p w:rsidR="00F5043C" w:rsidRPr="00BA4B0C" w:rsidRDefault="00F5043C" w:rsidP="00F5043C">
      <w:pPr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 w:rsidRPr="00BA4B0C">
        <w:rPr>
          <w:rFonts w:ascii="標楷體" w:eastAsia="標楷體" w:hAnsi="標楷體" w:hint="eastAsia"/>
          <w:color w:val="000000"/>
          <w:sz w:val="28"/>
          <w:szCs w:val="28"/>
        </w:rPr>
        <w:t>6.各項作業按時交7.輕聲細語氣質好8.教室走廊勿奔跑9.關心別人少計較10.心情愉快沒煩惱</w:t>
      </w:r>
    </w:p>
    <w:p w:rsidR="00F5043C" w:rsidRPr="00C625B5" w:rsidRDefault="00F5043C" w:rsidP="00F5043C">
      <w:pPr>
        <w:spacing w:line="320" w:lineRule="exact"/>
        <w:rPr>
          <w:rFonts w:ascii="標楷體" w:eastAsia="標楷體" w:hAnsi="標楷體"/>
          <w:color w:val="000000"/>
        </w:rPr>
      </w:pPr>
    </w:p>
    <w:p w:rsidR="00F5043C" w:rsidRPr="0012793D" w:rsidRDefault="00F5043C" w:rsidP="00F5043C">
      <w:pPr>
        <w:spacing w:line="320" w:lineRule="exact"/>
        <w:rPr>
          <w:rFonts w:ascii="標楷體" w:eastAsia="標楷體" w:hAnsi="標楷體"/>
          <w:sz w:val="28"/>
          <w:szCs w:val="28"/>
        </w:rPr>
      </w:pPr>
      <w:r w:rsidRPr="0012793D">
        <w:rPr>
          <w:rFonts w:ascii="標楷體" w:eastAsia="標楷體" w:hAnsi="標楷體" w:hint="eastAsia"/>
          <w:sz w:val="28"/>
          <w:szCs w:val="28"/>
        </w:rPr>
        <w:t>2.</w:t>
      </w:r>
      <w:r w:rsidRPr="0012793D">
        <w:rPr>
          <w:rFonts w:ascii="標楷體" w:eastAsia="標楷體" w:hAnsi="標楷體" w:hint="eastAsia"/>
          <w:b/>
          <w:sz w:val="28"/>
          <w:szCs w:val="28"/>
        </w:rPr>
        <w:t>書法比賽(</w:t>
      </w:r>
      <w:r>
        <w:rPr>
          <w:rFonts w:ascii="標楷體" w:eastAsia="標楷體" w:hAnsi="標楷體" w:hint="eastAsia"/>
          <w:b/>
          <w:sz w:val="28"/>
          <w:szCs w:val="28"/>
        </w:rPr>
        <w:t>4-6</w:t>
      </w:r>
      <w:r w:rsidRPr="0012793D">
        <w:rPr>
          <w:rFonts w:ascii="標楷體" w:eastAsia="標楷體" w:hAnsi="標楷體" w:hint="eastAsia"/>
          <w:b/>
          <w:sz w:val="28"/>
          <w:szCs w:val="28"/>
        </w:rPr>
        <w:t>年級)</w:t>
      </w:r>
    </w:p>
    <w:p w:rsidR="00F5043C" w:rsidRDefault="00F5043C" w:rsidP="00F5043C">
      <w:pPr>
        <w:spacing w:line="320" w:lineRule="exact"/>
        <w:rPr>
          <w:rFonts w:ascii="標楷體" w:eastAsia="標楷體" w:hAnsi="標楷體"/>
        </w:rPr>
      </w:pPr>
    </w:p>
    <w:p w:rsidR="00F5043C" w:rsidRDefault="00F5043C" w:rsidP="00F5043C">
      <w:pPr>
        <w:spacing w:line="32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【韓文詩詞】</w:t>
      </w:r>
    </w:p>
    <w:p w:rsidR="00F5043C" w:rsidRDefault="00F5043C" w:rsidP="00F5043C">
      <w:pPr>
        <w:numPr>
          <w:ilvl w:val="0"/>
          <w:numId w:val="2"/>
        </w:numPr>
        <w:spacing w:line="280" w:lineRule="exact"/>
        <w:rPr>
          <w:rFonts w:ascii="標楷體" w:eastAsia="標楷體" w:hAnsi="標楷體"/>
          <w:sz w:val="28"/>
          <w:szCs w:val="28"/>
        </w:rPr>
      </w:pPr>
      <w:r w:rsidRPr="00BA4B0C">
        <w:rPr>
          <w:rFonts w:ascii="標楷體" w:eastAsia="標楷體" w:hAnsi="標楷體"/>
          <w:sz w:val="28"/>
          <w:szCs w:val="28"/>
        </w:rPr>
        <w:t>古之學者必有師。師者，所以傳道、受業、解惑也。道之所存，師之所存也。</w:t>
      </w:r>
    </w:p>
    <w:p w:rsidR="00F5043C" w:rsidRPr="00BA4B0C" w:rsidRDefault="00F5043C" w:rsidP="00F5043C">
      <w:pPr>
        <w:spacing w:line="280" w:lineRule="exact"/>
        <w:ind w:left="360"/>
        <w:rPr>
          <w:rFonts w:ascii="標楷體" w:eastAsia="標楷體" w:hAnsi="標楷體"/>
          <w:sz w:val="28"/>
          <w:szCs w:val="28"/>
        </w:rPr>
      </w:pPr>
    </w:p>
    <w:p w:rsidR="00F5043C" w:rsidRDefault="00F5043C" w:rsidP="00F5043C">
      <w:pPr>
        <w:numPr>
          <w:ilvl w:val="0"/>
          <w:numId w:val="2"/>
        </w:numPr>
        <w:spacing w:line="280" w:lineRule="exact"/>
        <w:rPr>
          <w:rFonts w:ascii="標楷體" w:eastAsia="標楷體" w:hAnsi="標楷體"/>
          <w:sz w:val="28"/>
          <w:szCs w:val="28"/>
        </w:rPr>
      </w:pPr>
      <w:r w:rsidRPr="00BA4B0C">
        <w:rPr>
          <w:rFonts w:ascii="標楷體" w:eastAsia="標楷體" w:hAnsi="標楷體"/>
          <w:sz w:val="28"/>
          <w:szCs w:val="28"/>
        </w:rPr>
        <w:t>聖人無常師</w:t>
      </w:r>
      <w:r w:rsidRPr="00BA4B0C">
        <w:rPr>
          <w:rFonts w:ascii="標楷體" w:eastAsia="標楷體" w:hAnsi="標楷體" w:hint="eastAsia"/>
          <w:sz w:val="28"/>
          <w:szCs w:val="28"/>
        </w:rPr>
        <w:t>，</w:t>
      </w:r>
      <w:r w:rsidRPr="00BA4B0C">
        <w:rPr>
          <w:rFonts w:ascii="標楷體" w:eastAsia="標楷體" w:hAnsi="標楷體"/>
          <w:sz w:val="28"/>
          <w:szCs w:val="28"/>
        </w:rPr>
        <w:t>孔子曰：「三人行，必有我師。」</w:t>
      </w:r>
      <w:r w:rsidRPr="00BA4B0C">
        <w:rPr>
          <w:rFonts w:ascii="標楷體" w:eastAsia="標楷體" w:hAnsi="標楷體" w:hint="eastAsia"/>
          <w:sz w:val="28"/>
          <w:szCs w:val="28"/>
        </w:rPr>
        <w:t>，</w:t>
      </w:r>
      <w:r w:rsidRPr="00BA4B0C">
        <w:rPr>
          <w:rFonts w:ascii="標楷體" w:eastAsia="標楷體" w:hAnsi="標楷體"/>
          <w:sz w:val="28"/>
          <w:szCs w:val="28"/>
        </w:rPr>
        <w:t>是故弟子不必不如師，師不必</w:t>
      </w:r>
    </w:p>
    <w:p w:rsidR="00F5043C" w:rsidRDefault="00F5043C" w:rsidP="00F5043C">
      <w:pPr>
        <w:spacing w:line="280" w:lineRule="exact"/>
        <w:rPr>
          <w:rFonts w:ascii="標楷體" w:eastAsia="標楷體" w:hAnsi="標楷體"/>
          <w:sz w:val="28"/>
          <w:szCs w:val="28"/>
        </w:rPr>
      </w:pPr>
      <w:r w:rsidRPr="00BA4B0C">
        <w:rPr>
          <w:rFonts w:ascii="標楷體" w:eastAsia="標楷體" w:hAnsi="標楷體" w:hint="eastAsia"/>
          <w:sz w:val="28"/>
          <w:szCs w:val="28"/>
        </w:rPr>
        <w:br/>
        <w:t xml:space="preserve">  </w:t>
      </w:r>
      <w:r w:rsidRPr="00BA4B0C">
        <w:rPr>
          <w:rFonts w:ascii="標楷體" w:eastAsia="標楷體" w:hAnsi="標楷體"/>
          <w:sz w:val="28"/>
          <w:szCs w:val="28"/>
        </w:rPr>
        <w:t>賢於弟子，聞道有先後，術業有專攻</w:t>
      </w:r>
      <w:r w:rsidRPr="00BA4B0C">
        <w:rPr>
          <w:rFonts w:ascii="標楷體" w:eastAsia="標楷體" w:hAnsi="標楷體" w:hint="eastAsia"/>
          <w:sz w:val="28"/>
          <w:szCs w:val="28"/>
        </w:rPr>
        <w:t>。</w:t>
      </w:r>
    </w:p>
    <w:p w:rsidR="00F5043C" w:rsidRPr="00BA4B0C" w:rsidRDefault="00F5043C" w:rsidP="00F5043C">
      <w:pPr>
        <w:spacing w:line="280" w:lineRule="exact"/>
        <w:rPr>
          <w:rFonts w:ascii="標楷體" w:eastAsia="標楷體" w:hAnsi="標楷體"/>
          <w:sz w:val="28"/>
          <w:szCs w:val="28"/>
        </w:rPr>
      </w:pPr>
    </w:p>
    <w:p w:rsidR="00F5043C" w:rsidRDefault="00F5043C" w:rsidP="00F5043C">
      <w:pPr>
        <w:spacing w:line="280" w:lineRule="exact"/>
        <w:rPr>
          <w:rFonts w:ascii="標楷體" w:eastAsia="標楷體" w:hAnsi="標楷體"/>
          <w:sz w:val="28"/>
          <w:szCs w:val="28"/>
        </w:rPr>
      </w:pPr>
      <w:r w:rsidRPr="00BA4B0C">
        <w:rPr>
          <w:rFonts w:ascii="標楷體" w:eastAsia="標楷體" w:hAnsi="標楷體" w:hint="eastAsia"/>
          <w:sz w:val="28"/>
          <w:szCs w:val="28"/>
        </w:rPr>
        <w:t>3.「</w:t>
      </w:r>
      <w:r w:rsidRPr="00BA4B0C">
        <w:rPr>
          <w:rFonts w:ascii="標楷體" w:eastAsia="標楷體" w:hAnsi="標楷體"/>
          <w:sz w:val="28"/>
          <w:szCs w:val="28"/>
        </w:rPr>
        <w:t>業精於勤，荒於嬉。行成於思，毀於隨。</w:t>
      </w:r>
      <w:r w:rsidRPr="00BA4B0C">
        <w:rPr>
          <w:rFonts w:ascii="標楷體" w:eastAsia="標楷體" w:hAnsi="標楷體" w:hint="eastAsia"/>
          <w:sz w:val="28"/>
          <w:szCs w:val="28"/>
        </w:rPr>
        <w:t>」</w:t>
      </w:r>
    </w:p>
    <w:p w:rsidR="00F5043C" w:rsidRPr="00BA4B0C" w:rsidRDefault="00F5043C" w:rsidP="00F5043C">
      <w:pPr>
        <w:spacing w:line="280" w:lineRule="exact"/>
        <w:rPr>
          <w:rFonts w:ascii="標楷體" w:eastAsia="標楷體" w:hAnsi="標楷體"/>
          <w:sz w:val="28"/>
          <w:szCs w:val="28"/>
        </w:rPr>
      </w:pPr>
    </w:p>
    <w:p w:rsidR="00F5043C" w:rsidRDefault="00F5043C" w:rsidP="00F5043C">
      <w:pPr>
        <w:numPr>
          <w:ilvl w:val="0"/>
          <w:numId w:val="2"/>
        </w:numPr>
        <w:spacing w:line="280" w:lineRule="exact"/>
        <w:rPr>
          <w:rFonts w:ascii="標楷體" w:eastAsia="標楷體" w:hAnsi="標楷體"/>
          <w:sz w:val="28"/>
          <w:szCs w:val="28"/>
        </w:rPr>
      </w:pPr>
      <w:r w:rsidRPr="00BA4B0C">
        <w:rPr>
          <w:rFonts w:ascii="標楷體" w:eastAsia="標楷體" w:hAnsi="標楷體"/>
          <w:sz w:val="28"/>
          <w:szCs w:val="28"/>
        </w:rPr>
        <w:t>人非生而知之者，孰能無惑？惑而不從師，其為惑也，終不解矣。</w:t>
      </w:r>
    </w:p>
    <w:p w:rsidR="00F5043C" w:rsidRPr="00BA4B0C" w:rsidRDefault="00F5043C" w:rsidP="00F5043C">
      <w:pPr>
        <w:spacing w:line="280" w:lineRule="exact"/>
        <w:ind w:left="360"/>
        <w:rPr>
          <w:rFonts w:ascii="標楷體" w:eastAsia="標楷體" w:hAnsi="標楷體"/>
          <w:sz w:val="28"/>
          <w:szCs w:val="28"/>
        </w:rPr>
      </w:pPr>
    </w:p>
    <w:p w:rsidR="00F5043C" w:rsidRDefault="00F5043C" w:rsidP="00F5043C">
      <w:pPr>
        <w:numPr>
          <w:ilvl w:val="0"/>
          <w:numId w:val="2"/>
        </w:numPr>
        <w:spacing w:line="280" w:lineRule="exact"/>
        <w:rPr>
          <w:rFonts w:ascii="標楷體" w:eastAsia="標楷體" w:hAnsi="標楷體"/>
          <w:sz w:val="28"/>
          <w:szCs w:val="28"/>
        </w:rPr>
      </w:pPr>
      <w:r w:rsidRPr="00BA4B0C">
        <w:rPr>
          <w:rFonts w:ascii="標楷體" w:eastAsia="標楷體" w:hAnsi="標楷體"/>
          <w:color w:val="000000"/>
          <w:sz w:val="28"/>
          <w:szCs w:val="28"/>
        </w:rPr>
        <w:t>讀書患不多，思義患不明；足己患不學，既學患不行</w:t>
      </w:r>
      <w:r w:rsidRPr="00BA4B0C">
        <w:rPr>
          <w:rFonts w:ascii="標楷體" w:eastAsia="標楷體" w:hAnsi="標楷體"/>
          <w:sz w:val="28"/>
          <w:szCs w:val="28"/>
        </w:rPr>
        <w:t>。</w:t>
      </w:r>
    </w:p>
    <w:p w:rsidR="00F5043C" w:rsidRPr="00BA4B0C" w:rsidRDefault="00F5043C" w:rsidP="00F5043C">
      <w:pPr>
        <w:spacing w:line="280" w:lineRule="exact"/>
        <w:rPr>
          <w:rFonts w:ascii="標楷體" w:eastAsia="標楷體" w:hAnsi="標楷體"/>
          <w:sz w:val="28"/>
          <w:szCs w:val="28"/>
        </w:rPr>
      </w:pPr>
    </w:p>
    <w:p w:rsidR="00B5619F" w:rsidRPr="00F5043C" w:rsidRDefault="00F5043C" w:rsidP="00F5043C">
      <w:pPr>
        <w:spacing w:line="2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Pr="00BA4B0C">
        <w:rPr>
          <w:rFonts w:ascii="標楷體" w:eastAsia="標楷體" w:hAnsi="標楷體" w:hint="eastAsia"/>
          <w:sz w:val="28"/>
          <w:szCs w:val="28"/>
        </w:rPr>
        <w:t>.</w:t>
      </w:r>
      <w:r w:rsidRPr="00BA4B0C">
        <w:rPr>
          <w:rFonts w:ascii="標楷體" w:eastAsia="標楷體" w:hAnsi="標楷體"/>
          <w:sz w:val="28"/>
          <w:szCs w:val="28"/>
        </w:rPr>
        <w:t>萬山磅礴必有主峰，龍袞九章但摯一領。</w:t>
      </w:r>
    </w:p>
    <w:sectPr w:rsidR="00B5619F" w:rsidRPr="00F504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E7836"/>
    <w:multiLevelType w:val="hybridMultilevel"/>
    <w:tmpl w:val="CE727EF4"/>
    <w:lvl w:ilvl="0" w:tplc="4644086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BB4C51C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Times New Roman" w:eastAsia="新細明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48D69B7"/>
    <w:multiLevelType w:val="hybridMultilevel"/>
    <w:tmpl w:val="9E02348A"/>
    <w:lvl w:ilvl="0" w:tplc="744AB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43C"/>
    <w:rsid w:val="003E4EF9"/>
    <w:rsid w:val="004C7D3A"/>
    <w:rsid w:val="007525E7"/>
    <w:rsid w:val="00B5619F"/>
    <w:rsid w:val="00B74042"/>
    <w:rsid w:val="00BA733C"/>
    <w:rsid w:val="00BB4B9C"/>
    <w:rsid w:val="00CF6D79"/>
    <w:rsid w:val="00DC46DC"/>
    <w:rsid w:val="00F5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43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emtext">
    <w:name w:val="itemtext"/>
    <w:basedOn w:val="a"/>
    <w:rsid w:val="00F5043C"/>
    <w:pPr>
      <w:widowControl/>
      <w:spacing w:before="100" w:after="100" w:line="360" w:lineRule="auto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43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emtext">
    <w:name w:val="itemtext"/>
    <w:basedOn w:val="a"/>
    <w:rsid w:val="00F5043C"/>
    <w:pPr>
      <w:widowControl/>
      <w:spacing w:before="100" w:after="100" w:line="360" w:lineRule="auto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2</cp:revision>
  <dcterms:created xsi:type="dcterms:W3CDTF">2022-10-11T04:56:00Z</dcterms:created>
  <dcterms:modified xsi:type="dcterms:W3CDTF">2022-10-11T04:56:00Z</dcterms:modified>
</cp:coreProperties>
</file>